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8"/>
        <w:jc w:val="center"/>
        <w:rPr>
          <w:rFonts w:ascii="Times New Roman"/>
          <w:sz w:val="18"/>
        </w:rPr>
      </w:pPr>
      <w:r>
        <w:rPr>
          <w:rFonts w:ascii="Times New Roman"/>
          <w:sz w:val="18"/>
        </w:rPr>
        <w:drawing>
          <wp:inline distT="0" distB="0" distL="114300" distR="114300">
            <wp:extent cx="1221740" cy="1221740"/>
            <wp:effectExtent l="0" t="0" r="16510" b="16510"/>
            <wp:docPr id="1" name="图片 1" descr="欧美中投资促进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欧美中投资促进会"/>
                    <pic:cNvPicPr>
                      <a:picLocks noChangeAspect="1"/>
                    </pic:cNvPicPr>
                  </pic:nvPicPr>
                  <pic:blipFill>
                    <a:blip r:embed="rId6"/>
                    <a:stretch>
                      <a:fillRect/>
                    </a:stretch>
                  </pic:blipFill>
                  <pic:spPr>
                    <a:xfrm>
                      <a:off x="0" y="0"/>
                      <a:ext cx="1221740" cy="1221740"/>
                    </a:xfrm>
                    <a:prstGeom prst="rect">
                      <a:avLst/>
                    </a:prstGeom>
                  </pic:spPr>
                </pic:pic>
              </a:graphicData>
            </a:graphic>
          </wp:inline>
        </w:drawing>
      </w:r>
    </w:p>
    <w:p>
      <w:pPr>
        <w:pStyle w:val="2"/>
        <w:spacing w:before="4"/>
        <w:jc w:val="center"/>
        <w:rPr>
          <w:rFonts w:ascii="Times New Roman"/>
          <w:b/>
          <w:bCs/>
          <w:color w:val="FF0000"/>
          <w:sz w:val="18"/>
        </w:rPr>
      </w:pPr>
      <w:r>
        <w:rPr>
          <w:rFonts w:hint="eastAsia"/>
          <w:b/>
          <w:bCs/>
          <w:color w:val="FF0000"/>
          <w:sz w:val="84"/>
          <w:szCs w:val="84"/>
          <w:lang w:eastAsia="zh-CN"/>
        </w:rPr>
        <w:t>欧美中投资促进会</w:t>
      </w:r>
    </w:p>
    <w:p>
      <w:pPr>
        <w:pStyle w:val="2"/>
        <w:spacing w:before="4"/>
        <w:jc w:val="center"/>
        <w:rPr>
          <w:sz w:val="22"/>
        </w:rPr>
      </w:pPr>
      <w:r>
        <w:rPr>
          <w:color w:val="0000FF"/>
          <w:sz w:val="84"/>
          <w:szCs w:val="84"/>
        </w:rPr>
        <mc:AlternateContent>
          <mc:Choice Requires="wps">
            <w:drawing>
              <wp:anchor distT="0" distB="0" distL="114300" distR="114300" simplePos="0" relativeHeight="251659264" behindDoc="1" locked="0" layoutInCell="1" allowOverlap="1">
                <wp:simplePos x="0" y="0"/>
                <wp:positionH relativeFrom="page">
                  <wp:posOffset>1130935</wp:posOffset>
                </wp:positionH>
                <wp:positionV relativeFrom="paragraph">
                  <wp:posOffset>65405</wp:posOffset>
                </wp:positionV>
                <wp:extent cx="5298440" cy="0"/>
                <wp:effectExtent l="0" t="28575" r="16510" b="28575"/>
                <wp:wrapTopAndBottom/>
                <wp:docPr id="5" name="直接连接符 5"/>
                <wp:cNvGraphicFramePr/>
                <a:graphic xmlns:a="http://schemas.openxmlformats.org/drawingml/2006/main">
                  <a:graphicData uri="http://schemas.microsoft.com/office/word/2010/wordprocessingShape">
                    <wps:wsp>
                      <wps:cNvCnPr/>
                      <wps:spPr>
                        <a:xfrm>
                          <a:off x="0" y="0"/>
                          <a:ext cx="529844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05pt;margin-top:5.15pt;height:0pt;width:417.2pt;mso-position-horizontal-relative:page;mso-wrap-distance-bottom:0pt;mso-wrap-distance-top:0pt;z-index:-251657216;mso-width-relative:page;mso-height-relative:page;" filled="f" stroked="t" coordsize="21600,21600" o:gfxdata="UEsDBAoAAAAAAIdO4kAAAAAAAAAAAAAAAAAEAAAAZHJzL1BLAwQUAAAACACHTuJAE/AGx9YAAAAK&#10;AQAADwAAAGRycy9kb3ducmV2LnhtbE2PzU7DMBCE70i8g7VI3KidIiAKcSq1aiVuqAXuTrxNQu11&#10;FLt/PH234gC3nd3R7Dfl7OSdOOAY+0AasokCgdQE21Or4fNj9ZCDiMmQNS4QajhjhFl1e1OawoYj&#10;rfGwSa3gEIqF0dClNBRSxqZDb+IkDEh824bRm8RybKUdzZHDvZNTpZ6lNz3xh84MuOiw2W32XkOT&#10;Fru3pfvJt2efp2C/5t/1+1zr+7tMvYJIeEp/ZrjiMzpUzFSHPdkoHOuXPGMrD+oRxNWgsukTiPp3&#10;I6tS/q9QXQBQSwMEFAAAAAgAh07iQNMH0rv4AQAA5QMAAA4AAABkcnMvZTJvRG9jLnhtbK1TzY7T&#10;MBC+I/EOlu80bbWF3ajpHraUC4JKwANMbSex5D953KZ9CV4AiRucOHLnbXZ5DMZJt7sslx7IwRl7&#10;xt/M9814fr23hu1URO1dxSejMWfKCS+1ayr+6ePqxSVnmMBJMN6pih8U8uvF82fzLpRq6ltvpIqM&#10;QByWXah4m1IoiwJFqyzgyAflyFn7aCHRNjaFjNARujXFdDx+WXQ+yhC9UIh0uhyc/IgYzwH0da2F&#10;WnqxtcqlATUqA4koYasD8kVfbV0rkd7XNarETMWJaepXSkL2Jq/FYg5lEyG0WhxLgHNKeMLJgnaU&#10;9AS1hARsG/U/UFaL6NHXaSS8LQYivSLEYjJ+os2HFoLquZDUGE6i4/+DFe9268i0rPiMMweWGn73&#10;5eft52+/f32l9e7HdzbLInUBS4q9cet43GFYx8x4X0eb/8SF7XthDydh1T4xQYez6dXlxQVpLu59&#10;xcPFEDG9Ud6ybFTcaJc5Qwm7t5goGYXeh+Rj41hHiK8ms4wHNIE1dZ5MG4gFuqa/jN5oudLG5CsY&#10;m82NiWwHNAWr1Zi+zImA/wrLWZaA7RDXu4b5aBXI106ydAikj6NnwXMNVknOjKJXlC0ChDKBNudE&#10;UmrjqIIs6yBktjZeHqgb2xB105IUk77K7KHu9/UeJzWP1+N9j/TwOh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wBsfWAAAACgEAAA8AAAAAAAAAAQAgAAAAIgAAAGRycy9kb3ducmV2LnhtbFBL&#10;AQIUABQAAAAIAIdO4kDTB9K7+AEAAOUDAAAOAAAAAAAAAAEAIAAAACUBAABkcnMvZTJvRG9jLnht&#10;bFBLBQYAAAAABgAGAFkBAACPBQAAAAA=&#10;">
                <v:fill on="f" focussize="0,0"/>
                <v:stroke weight="4.5pt" color="#FF0000" joinstyle="round"/>
                <v:imagedata o:title=""/>
                <o:lock v:ext="edit" aspectratio="f"/>
                <w10:wrap type="topAndBottom"/>
              </v:line>
            </w:pict>
          </mc:Fallback>
        </mc:AlternateContent>
      </w:r>
    </w:p>
    <w:p>
      <w:pPr>
        <w:jc w:val="both"/>
        <w:rPr>
          <w:rFonts w:hint="eastAsia"/>
          <w:b/>
          <w:bCs/>
          <w:sz w:val="30"/>
          <w:szCs w:val="30"/>
          <w:lang w:val="en-US" w:eastAsia="zh-CN"/>
        </w:rPr>
      </w:pPr>
    </w:p>
    <w:p>
      <w:pPr>
        <w:jc w:val="center"/>
        <w:rPr>
          <w:rFonts w:hint="eastAsia"/>
          <w:b/>
          <w:bCs/>
          <w:sz w:val="30"/>
          <w:szCs w:val="30"/>
          <w:lang w:val="en-US" w:eastAsia="zh-CN"/>
        </w:rPr>
      </w:pPr>
      <w:r>
        <w:rPr>
          <w:rFonts w:hint="eastAsia"/>
          <w:b/>
          <w:bCs/>
          <w:sz w:val="30"/>
          <w:szCs w:val="30"/>
          <w:lang w:val="en-US" w:eastAsia="zh-CN"/>
        </w:rPr>
        <w:t>国际教育与生涯发展基金捐助信息表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第一条 本公益基金主要目标是提供资助中国青年赴海外高校深造学习及创业、就业，助力中国优秀人才拓展国际视野及积累国际学习工作经验。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第二条 本公益基金不收取管理费，</w:t>
      </w:r>
      <w:bookmarkStart w:id="0" w:name="_GoBack"/>
      <w:bookmarkEnd w:id="0"/>
      <w:r>
        <w:rPr>
          <w:rFonts w:hint="eastAsia" w:ascii="微软雅黑" w:hAnsi="微软雅黑" w:eastAsia="微软雅黑" w:cs="微软雅黑"/>
          <w:i w:val="0"/>
          <w:iCs w:val="0"/>
          <w:caps w:val="0"/>
          <w:color w:val="343434"/>
          <w:spacing w:val="0"/>
          <w:sz w:val="21"/>
          <w:szCs w:val="21"/>
          <w:shd w:val="clear" w:fill="FFFFFF"/>
        </w:rPr>
        <w:t>捐助资金将全额发放受捐助对象。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第三条 本公益基金未开通在线支付渠道，收到捐助申请后，欧美中投资促进会工作人员将会在一周内与您取得联系，并告知具体捐助事宜。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第四条 捐助成功后，捐赠资金将不支持退回。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第五条捐助金额1万元人民币以上，欧美中投资促进会将会为您颁发捐赠证书。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rPr>
          <w:rFonts w:hint="eastAsia" w:ascii="微软雅黑" w:hAnsi="微软雅黑" w:eastAsia="微软雅黑" w:cs="微软雅黑"/>
          <w:i w:val="0"/>
          <w:iCs w:val="0"/>
          <w:caps w:val="0"/>
          <w:color w:val="343434"/>
          <w:spacing w:val="0"/>
          <w:kern w:val="0"/>
          <w:sz w:val="21"/>
          <w:szCs w:val="21"/>
          <w:shd w:val="clear" w:fill="FFFFFF"/>
          <w:lang w:val="en-US" w:eastAsia="zh-CN" w:bidi="ar"/>
        </w:rPr>
      </w:pPr>
      <w:r>
        <w:rPr>
          <w:rFonts w:hint="eastAsia" w:ascii="微软雅黑" w:hAnsi="微软雅黑" w:eastAsia="微软雅黑" w:cs="微软雅黑"/>
          <w:i w:val="0"/>
          <w:iCs w:val="0"/>
          <w:caps w:val="0"/>
          <w:color w:val="343434"/>
          <w:spacing w:val="0"/>
          <w:kern w:val="0"/>
          <w:sz w:val="21"/>
          <w:szCs w:val="21"/>
          <w:shd w:val="clear" w:fill="FFFFFF"/>
          <w:lang w:val="en-US" w:eastAsia="zh-CN" w:bidi="ar"/>
        </w:rPr>
        <w:fldChar w:fldCharType="begin"/>
      </w:r>
      <w:r>
        <w:rPr>
          <w:rFonts w:hint="eastAsia" w:ascii="微软雅黑" w:hAnsi="微软雅黑" w:eastAsia="微软雅黑" w:cs="微软雅黑"/>
          <w:i w:val="0"/>
          <w:iCs w:val="0"/>
          <w:caps w:val="0"/>
          <w:color w:val="343434"/>
          <w:spacing w:val="0"/>
          <w:kern w:val="0"/>
          <w:sz w:val="21"/>
          <w:szCs w:val="21"/>
          <w:shd w:val="clear" w:fill="FFFFFF"/>
          <w:lang w:val="en-US" w:eastAsia="zh-CN" w:bidi="ar"/>
        </w:rPr>
        <w:instrText xml:space="preserve"> HYPERLINK "mailto:第六条请认真填写捐助申请表，并发送至邮箱stanly.shen@eacipa.org" </w:instrText>
      </w:r>
      <w:r>
        <w:rPr>
          <w:rFonts w:hint="eastAsia" w:ascii="微软雅黑" w:hAnsi="微软雅黑" w:eastAsia="微软雅黑" w:cs="微软雅黑"/>
          <w:i w:val="0"/>
          <w:iCs w:val="0"/>
          <w:caps w:val="0"/>
          <w:color w:val="343434"/>
          <w:spacing w:val="0"/>
          <w:kern w:val="0"/>
          <w:sz w:val="21"/>
          <w:szCs w:val="21"/>
          <w:shd w:val="clear" w:fill="FFFFFF"/>
          <w:lang w:val="en-US" w:eastAsia="zh-CN" w:bidi="ar"/>
        </w:rPr>
        <w:fldChar w:fldCharType="separate"/>
      </w:r>
      <w:r>
        <w:rPr>
          <w:rFonts w:hint="eastAsia" w:ascii="微软雅黑" w:hAnsi="微软雅黑" w:eastAsia="微软雅黑" w:cs="微软雅黑"/>
          <w:i w:val="0"/>
          <w:iCs w:val="0"/>
          <w:caps w:val="0"/>
          <w:color w:val="343434"/>
          <w:spacing w:val="0"/>
          <w:kern w:val="0"/>
          <w:sz w:val="21"/>
          <w:szCs w:val="21"/>
          <w:shd w:val="clear" w:fill="FFFFFF"/>
          <w:lang w:val="en-US" w:eastAsia="zh-CN" w:bidi="ar"/>
        </w:rPr>
        <w:t>第六条请认真填写捐助申请表，并发送至邮箱stanly.shen@eacipa.org</w:t>
      </w:r>
      <w:r>
        <w:rPr>
          <w:rFonts w:hint="eastAsia" w:ascii="微软雅黑" w:hAnsi="微软雅黑" w:eastAsia="微软雅黑" w:cs="微软雅黑"/>
          <w:i w:val="0"/>
          <w:iCs w:val="0"/>
          <w:caps w:val="0"/>
          <w:color w:val="343434"/>
          <w:spacing w:val="0"/>
          <w:kern w:val="0"/>
          <w:sz w:val="21"/>
          <w:szCs w:val="21"/>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7"/>
          <w:rFonts w:hint="eastAsia" w:ascii="微软雅黑" w:hAnsi="微软雅黑" w:eastAsia="微软雅黑" w:cs="微软雅黑"/>
          <w:i w:val="0"/>
          <w:iCs w:val="0"/>
          <w:caps w:val="0"/>
          <w:color w:val="003399"/>
          <w:spacing w:val="0"/>
          <w:sz w:val="21"/>
          <w:szCs w:val="21"/>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w:t>
      </w:r>
      <w:r>
        <w:rPr>
          <w:rFonts w:hint="eastAsia" w:ascii="微软雅黑" w:hAnsi="微软雅黑" w:eastAsia="微软雅黑" w:cs="微软雅黑"/>
          <w:i w:val="0"/>
          <w:iCs w:val="0"/>
          <w:caps w:val="0"/>
          <w:color w:val="343434"/>
          <w:spacing w:val="0"/>
          <w:sz w:val="21"/>
          <w:szCs w:val="21"/>
          <w:shd w:val="clear" w:fill="FFFFFF"/>
          <w:lang w:eastAsia="zh-CN"/>
        </w:rPr>
        <w:t>七</w:t>
      </w:r>
      <w:r>
        <w:rPr>
          <w:rFonts w:hint="eastAsia" w:ascii="微软雅黑" w:hAnsi="微软雅黑" w:eastAsia="微软雅黑" w:cs="微软雅黑"/>
          <w:i w:val="0"/>
          <w:iCs w:val="0"/>
          <w:caps w:val="0"/>
          <w:color w:val="343434"/>
          <w:spacing w:val="0"/>
          <w:sz w:val="21"/>
          <w:szCs w:val="21"/>
          <w:shd w:val="clear" w:fill="FFFFFF"/>
        </w:rPr>
        <w:t>条 本办法解释权归欧美中投资促进会。</w:t>
      </w:r>
    </w:p>
    <w:p>
      <w:pPr>
        <w:jc w:val="center"/>
        <w:rPr>
          <w:rFonts w:hint="eastAsia"/>
          <w:b/>
          <w:bCs/>
          <w:sz w:val="30"/>
          <w:szCs w:val="30"/>
          <w:lang w:val="en-US" w:eastAsia="zh-CN"/>
        </w:rPr>
      </w:pPr>
    </w:p>
    <w:p>
      <w:pPr>
        <w:jc w:val="both"/>
        <w:rPr>
          <w:rFonts w:hint="eastAsia"/>
          <w:b/>
          <w:bCs/>
          <w:sz w:val="30"/>
          <w:szCs w:val="30"/>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618"/>
        <w:gridCol w:w="1222"/>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姓名</w:t>
            </w:r>
          </w:p>
        </w:tc>
        <w:tc>
          <w:tcPr>
            <w:tcW w:w="1420" w:type="dxa"/>
            <w:vAlign w:val="center"/>
          </w:tcPr>
          <w:p>
            <w:pPr>
              <w:jc w:val="center"/>
              <w:rPr>
                <w:rFonts w:hint="eastAsia" w:ascii="微软雅黑" w:hAnsi="微软雅黑" w:eastAsia="微软雅黑" w:cs="微软雅黑"/>
                <w:b/>
                <w:bCs/>
                <w:sz w:val="28"/>
                <w:szCs w:val="28"/>
                <w:vertAlign w:val="baseline"/>
                <w:lang w:val="en-US" w:eastAsia="zh-CN"/>
              </w:rPr>
            </w:pPr>
          </w:p>
        </w:tc>
        <w:tc>
          <w:tcPr>
            <w:tcW w:w="1618" w:type="dxa"/>
            <w:vAlign w:val="center"/>
          </w:tcPr>
          <w:p>
            <w:pPr>
              <w:jc w:val="center"/>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性别</w:t>
            </w:r>
          </w:p>
        </w:tc>
        <w:tc>
          <w:tcPr>
            <w:tcW w:w="1222" w:type="dxa"/>
            <w:vAlign w:val="center"/>
          </w:tcPr>
          <w:p>
            <w:pPr>
              <w:jc w:val="center"/>
              <w:rPr>
                <w:rFonts w:hint="eastAsia" w:ascii="微软雅黑" w:hAnsi="微软雅黑" w:eastAsia="微软雅黑" w:cs="微软雅黑"/>
                <w:sz w:val="28"/>
                <w:szCs w:val="28"/>
                <w:vertAlign w:val="baseline"/>
              </w:rPr>
            </w:pPr>
          </w:p>
        </w:tc>
        <w:tc>
          <w:tcPr>
            <w:tcW w:w="1421" w:type="dxa"/>
            <w:vAlign w:val="center"/>
          </w:tcPr>
          <w:p>
            <w:pPr>
              <w:jc w:val="center"/>
              <w:rPr>
                <w:rFonts w:hint="eastAsia" w:ascii="微软雅黑" w:hAnsi="微软雅黑" w:eastAsia="微软雅黑" w:cs="微软雅黑"/>
                <w:sz w:val="28"/>
                <w:szCs w:val="28"/>
                <w:vertAlign w:val="baseline"/>
              </w:rPr>
            </w:pPr>
            <w:r>
              <w:rPr>
                <w:rFonts w:hint="eastAsia" w:ascii="微软雅黑" w:hAnsi="微软雅黑" w:eastAsia="微软雅黑" w:cs="微软雅黑"/>
                <w:b/>
                <w:bCs/>
                <w:sz w:val="28"/>
                <w:szCs w:val="28"/>
                <w:vertAlign w:val="baseline"/>
                <w:lang w:val="en-US" w:eastAsia="zh-CN"/>
              </w:rPr>
              <w:t>年龄</w:t>
            </w:r>
          </w:p>
        </w:tc>
        <w:tc>
          <w:tcPr>
            <w:tcW w:w="1421" w:type="dxa"/>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国籍</w:t>
            </w:r>
          </w:p>
        </w:tc>
        <w:tc>
          <w:tcPr>
            <w:tcW w:w="1420" w:type="dxa"/>
            <w:vAlign w:val="center"/>
          </w:tcPr>
          <w:p>
            <w:pPr>
              <w:jc w:val="center"/>
              <w:rPr>
                <w:rFonts w:hint="eastAsia" w:ascii="微软雅黑" w:hAnsi="微软雅黑" w:eastAsia="微软雅黑" w:cs="微软雅黑"/>
                <w:sz w:val="28"/>
                <w:szCs w:val="28"/>
                <w:vertAlign w:val="baseline"/>
              </w:rPr>
            </w:pPr>
          </w:p>
        </w:tc>
        <w:tc>
          <w:tcPr>
            <w:tcW w:w="1618"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当前居住地</w:t>
            </w:r>
          </w:p>
        </w:tc>
        <w:tc>
          <w:tcPr>
            <w:tcW w:w="4064"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电话</w:t>
            </w:r>
          </w:p>
        </w:tc>
        <w:tc>
          <w:tcPr>
            <w:tcW w:w="1420" w:type="dxa"/>
            <w:vAlign w:val="center"/>
          </w:tcPr>
          <w:p>
            <w:pPr>
              <w:jc w:val="center"/>
              <w:rPr>
                <w:rFonts w:hint="eastAsia" w:ascii="微软雅黑" w:hAnsi="微软雅黑" w:eastAsia="微软雅黑" w:cs="微软雅黑"/>
                <w:sz w:val="28"/>
                <w:szCs w:val="28"/>
                <w:vertAlign w:val="baseline"/>
              </w:rPr>
            </w:pPr>
          </w:p>
        </w:tc>
        <w:tc>
          <w:tcPr>
            <w:tcW w:w="1618"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邮箱</w:t>
            </w:r>
          </w:p>
        </w:tc>
        <w:tc>
          <w:tcPr>
            <w:tcW w:w="4064"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币种</w:t>
            </w:r>
          </w:p>
        </w:tc>
        <w:tc>
          <w:tcPr>
            <w:tcW w:w="1420" w:type="dxa"/>
            <w:vAlign w:val="center"/>
          </w:tcPr>
          <w:p>
            <w:pPr>
              <w:jc w:val="center"/>
              <w:rPr>
                <w:rFonts w:hint="eastAsia" w:ascii="微软雅黑" w:hAnsi="微软雅黑" w:eastAsia="微软雅黑" w:cs="微软雅黑"/>
                <w:sz w:val="28"/>
                <w:szCs w:val="28"/>
                <w:vertAlign w:val="baseline"/>
              </w:rPr>
            </w:pPr>
          </w:p>
        </w:tc>
        <w:tc>
          <w:tcPr>
            <w:tcW w:w="1618"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拟捐助金额</w:t>
            </w:r>
          </w:p>
        </w:tc>
        <w:tc>
          <w:tcPr>
            <w:tcW w:w="4064"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想说的话</w:t>
            </w:r>
          </w:p>
        </w:tc>
        <w:tc>
          <w:tcPr>
            <w:tcW w:w="7102" w:type="dxa"/>
            <w:gridSpan w:val="5"/>
            <w:vAlign w:val="center"/>
          </w:tcPr>
          <w:p>
            <w:pPr>
              <w:jc w:val="center"/>
              <w:rPr>
                <w:rFonts w:hint="eastAsia" w:ascii="微软雅黑" w:hAnsi="微软雅黑" w:eastAsia="微软雅黑" w:cs="微软雅黑"/>
                <w:sz w:val="28"/>
                <w:szCs w:val="28"/>
                <w:vertAlign w:val="baseline"/>
              </w:rPr>
            </w:pPr>
          </w:p>
        </w:tc>
      </w:tr>
    </w:tbl>
    <w:p>
      <w:pPr>
        <w:jc w:val="both"/>
        <w:rPr>
          <w:rFonts w:hint="eastAsia"/>
          <w:b/>
          <w:bCs/>
          <w:sz w:val="30"/>
          <w:szCs w:val="30"/>
          <w:lang w:val="en-US" w:eastAsia="zh-CN"/>
        </w:rPr>
      </w:pPr>
    </w:p>
    <w:sectPr>
      <w:pgSz w:w="11910" w:h="16840"/>
      <w:pgMar w:top="9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TY3NzE2YmUxOGJhNjI2Y2E5ODJiNDJhNGFjNmMifQ=="/>
  </w:docVars>
  <w:rsids>
    <w:rsidRoot w:val="5426455E"/>
    <w:rsid w:val="5426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2023-11-14T07:24:00Z</dcterms:created>
  <dc:creator>梦旅人</dc:creator>
  <cp:lastModifiedBy>梦旅人</cp:lastModifiedBy>
  <dcterms:modified xsi:type="dcterms:W3CDTF">2023-11-14T07:31:00Z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6CAF6A30F6984D63AB8A8DAA03302E1C_11</vt:lpwstr>
  </property>
</Properties>
</file>